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1B8" w:rsidRDefault="00D011B8">
      <w:pPr>
        <w:spacing w:after="0"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Figure 1: Diagram showing the three stand overstory characteristics affecting understory light</w:t>
      </w:r>
    </w:p>
    <w:p w:rsidR="00D011B8" w:rsidRPr="000310D0" w:rsidRDefault="00D011B8" w:rsidP="000310D0">
      <w:pPr>
        <w:spacing w:after="0"/>
        <w:rPr>
          <w:rFonts w:ascii="Times New Roman" w:hAnsi="Times New Roman" w:cs="Times New Roman"/>
          <w:sz w:val="24"/>
          <w:szCs w:val="24"/>
        </w:rPr>
      </w:pPr>
      <w:r w:rsidRPr="000310D0">
        <w:rPr>
          <w:rFonts w:ascii="Times New Roman" w:hAnsi="Times New Roman" w:cs="Times New Roman"/>
          <w:sz w:val="24"/>
          <w:szCs w:val="24"/>
        </w:rPr>
        <w:t>When the stand profile is closed, simple, homogeneous and the passage of light through the canopy depends on the characteristics of the crowns, then on tree composition. When silvicultural practises opens the crown cover, composition being the same, stand density comes into play too. In forests with heterogeneous structure the light in the underlayer is the result of the variability in the arrangement of stems in space and their size, which is added to the composition and density.</w:t>
      </w:r>
    </w:p>
    <w:p w:rsidR="00D011B8" w:rsidRPr="000310D0" w:rsidRDefault="00D011B8" w:rsidP="000310D0">
      <w:pPr>
        <w:spacing w:after="0"/>
        <w:rPr>
          <w:rFonts w:ascii="Times New Roman" w:hAnsi="Times New Roman" w:cs="Times New Roman"/>
          <w:sz w:val="24"/>
          <w:szCs w:val="24"/>
        </w:rPr>
      </w:pPr>
      <w:r w:rsidRPr="000310D0">
        <w:rPr>
          <w:rFonts w:ascii="Times New Roman" w:hAnsi="Times New Roman" w:cs="Times New Roman"/>
          <w:sz w:val="24"/>
          <w:szCs w:val="24"/>
        </w:rPr>
        <w:t>The weight of tree composition is higher in populations of tolerant species, that of density in more open stands, that of the structure in the very heterogeneous forest.</w:t>
      </w:r>
    </w:p>
    <w:p w:rsidR="00D011B8" w:rsidRPr="000310D0" w:rsidRDefault="00D011B8" w:rsidP="000310D0">
      <w:pPr>
        <w:spacing w:after="0"/>
        <w:rPr>
          <w:rFonts w:ascii="Times New Roman" w:hAnsi="Times New Roman" w:cs="Times New Roman"/>
          <w:sz w:val="24"/>
          <w:szCs w:val="24"/>
        </w:rPr>
      </w:pPr>
      <w:r w:rsidRPr="000310D0">
        <w:rPr>
          <w:rFonts w:ascii="Times New Roman" w:hAnsi="Times New Roman" w:cs="Times New Roman"/>
          <w:sz w:val="24"/>
          <w:szCs w:val="24"/>
        </w:rPr>
        <w:t>The three profiles are staggered to highlight that the three factors add up and interact with increasing diversification of the profile.</w:t>
      </w:r>
    </w:p>
    <w:p w:rsidR="00D011B8" w:rsidRDefault="00D011B8"/>
    <w:sectPr w:rsidR="00D011B8" w:rsidSect="00F66B45">
      <w:pgSz w:w="12240" w:h="15840"/>
      <w:pgMar w:top="1417" w:right="1417" w:bottom="1417" w:left="1417"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Droid Sans Fallback">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Liberation San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trackRevisions/>
  <w:defaultTabStop w:val="720"/>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62DE"/>
    <w:rsid w:val="000310D0"/>
    <w:rsid w:val="00457C05"/>
    <w:rsid w:val="00556BA2"/>
    <w:rsid w:val="005639C8"/>
    <w:rsid w:val="00574A14"/>
    <w:rsid w:val="005F446A"/>
    <w:rsid w:val="006862DE"/>
    <w:rsid w:val="008114EF"/>
    <w:rsid w:val="00B07602"/>
    <w:rsid w:val="00B754B3"/>
    <w:rsid w:val="00D011B8"/>
    <w:rsid w:val="00EF7DB3"/>
    <w:rsid w:val="00F66B45"/>
    <w:rsid w:val="00FD2A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Droid Sans Fallback"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olo1">
    <w:name w:val="Titolo1"/>
    <w:basedOn w:val="Normal"/>
    <w:next w:val="Corpodeltesto1"/>
    <w:uiPriority w:val="99"/>
    <w:rsid w:val="00F66B45"/>
    <w:pPr>
      <w:keepNext/>
      <w:spacing w:before="240" w:after="120"/>
    </w:pPr>
    <w:rPr>
      <w:rFonts w:ascii="Liberation Sans" w:hAnsi="Liberation Sans" w:cs="Liberation Sans"/>
      <w:sz w:val="28"/>
      <w:szCs w:val="28"/>
    </w:rPr>
  </w:style>
  <w:style w:type="paragraph" w:customStyle="1" w:styleId="Corpodeltesto1">
    <w:name w:val="Corpo del testo1"/>
    <w:basedOn w:val="Normal"/>
    <w:uiPriority w:val="99"/>
    <w:rsid w:val="00F66B45"/>
    <w:pPr>
      <w:spacing w:after="140" w:line="288" w:lineRule="auto"/>
    </w:pPr>
  </w:style>
  <w:style w:type="paragraph" w:customStyle="1" w:styleId="Elenco1">
    <w:name w:val="Elenco1"/>
    <w:basedOn w:val="Corpodeltesto1"/>
    <w:uiPriority w:val="99"/>
    <w:rsid w:val="00F66B45"/>
  </w:style>
  <w:style w:type="paragraph" w:customStyle="1" w:styleId="Didascalia1">
    <w:name w:val="Didascalia1"/>
    <w:basedOn w:val="Normal"/>
    <w:uiPriority w:val="99"/>
    <w:rsid w:val="00F66B45"/>
    <w:pPr>
      <w:suppressLineNumbers/>
      <w:spacing w:before="120" w:after="120"/>
    </w:pPr>
    <w:rPr>
      <w:i/>
      <w:iCs/>
      <w:sz w:val="24"/>
      <w:szCs w:val="24"/>
    </w:rPr>
  </w:style>
  <w:style w:type="paragraph" w:customStyle="1" w:styleId="Indice">
    <w:name w:val="Indice"/>
    <w:basedOn w:val="Normal"/>
    <w:uiPriority w:val="99"/>
    <w:rsid w:val="00F66B45"/>
    <w:pPr>
      <w:suppressLineNumbers/>
    </w:pPr>
  </w:style>
  <w:style w:type="paragraph" w:styleId="CommentText">
    <w:name w:val="annotation text"/>
    <w:basedOn w:val="Normal"/>
    <w:link w:val="CommentTextChar"/>
    <w:uiPriority w:val="99"/>
    <w:semiHidden/>
    <w:rsid w:val="00F66B4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66B45"/>
    <w:rPr>
      <w:rFonts w:eastAsia="Times New Roman"/>
      <w:sz w:val="20"/>
      <w:szCs w:val="20"/>
    </w:rPr>
  </w:style>
  <w:style w:type="character" w:styleId="CommentReference">
    <w:name w:val="annotation reference"/>
    <w:basedOn w:val="DefaultParagraphFont"/>
    <w:uiPriority w:val="99"/>
    <w:semiHidden/>
    <w:rsid w:val="00F66B45"/>
    <w:rPr>
      <w:sz w:val="16"/>
      <w:szCs w:val="16"/>
    </w:rPr>
  </w:style>
  <w:style w:type="paragraph" w:styleId="BalloonText">
    <w:name w:val="Balloon Text"/>
    <w:basedOn w:val="Normal"/>
    <w:link w:val="BalloonTextChar"/>
    <w:uiPriority w:val="99"/>
    <w:semiHidden/>
    <w:rsid w:val="00811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114E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Pages>
  <Words>132</Words>
  <Characters>757</Characters>
  <Application>Microsoft Office Outlook</Application>
  <DocSecurity>0</DocSecurity>
  <Lines>0</Lines>
  <Paragraphs>0</Paragraphs>
  <ScaleCrop>false</ScaleCrop>
  <Company>CASA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Angelini</dc:creator>
  <cp:keywords/>
  <dc:description/>
  <cp:lastModifiedBy>fchianucci@gmail.com</cp:lastModifiedBy>
  <cp:revision>7</cp:revision>
  <dcterms:created xsi:type="dcterms:W3CDTF">2015-02-12T11:25:00Z</dcterms:created>
  <dcterms:modified xsi:type="dcterms:W3CDTF">2015-02-18T10:47:00Z</dcterms:modified>
</cp:coreProperties>
</file>