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DB3" w:rsidRDefault="006C4DB3" w:rsidP="006C4DB3">
      <w:pPr>
        <w:spacing w:line="360" w:lineRule="auto"/>
        <w:jc w:val="both"/>
        <w:rPr>
          <w:rFonts w:ascii="Times New Roman" w:eastAsia="Times New Roman" w:hAnsi="Times New Roman"/>
        </w:rPr>
      </w:pPr>
      <w:r w:rsidRPr="00005FA9">
        <w:rPr>
          <w:rFonts w:ascii="Times New Roman" w:eastAsia="Times New Roman" w:hAnsi="Times New Roman"/>
          <w:b/>
        </w:rPr>
        <w:t>Fig 1</w:t>
      </w:r>
      <w:r>
        <w:rPr>
          <w:rFonts w:ascii="Times New Roman" w:eastAsia="Times New Roman" w:hAnsi="Times New Roman"/>
        </w:rPr>
        <w:t>. Scatterplots of the relationship between crown diameter and DBH for the fitting data (squares) and validation data (circles)</w:t>
      </w:r>
    </w:p>
    <w:p w:rsidR="006C4DB3" w:rsidRDefault="006C4DB3" w:rsidP="006C4DB3">
      <w:pPr>
        <w:spacing w:line="360" w:lineRule="auto"/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p w:rsidR="006C4DB3" w:rsidRPr="001833D3" w:rsidRDefault="006C4DB3" w:rsidP="006C4DB3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Fig 2:</w:t>
      </w:r>
      <w:r>
        <w:rPr>
          <w:rFonts w:ascii="Times New Roman" w:eastAsia="Times New Roman" w:hAnsi="Times New Roman"/>
        </w:rPr>
        <w:t xml:space="preserve"> Plot of residual against predicted values from OLS, QR and LMM using validation data set</w:t>
      </w:r>
    </w:p>
    <w:p w:rsidR="002F608B" w:rsidRDefault="002F608B"/>
    <w:sectPr w:rsidR="002F60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B3"/>
    <w:rsid w:val="002F608B"/>
    <w:rsid w:val="006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C1B3"/>
  <w15:chartTrackingRefBased/>
  <w15:docId w15:val="{D0342ECA-B666-4C83-BE76-A28F67BD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DB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2019-07-18T13:10:00Z</dcterms:created>
  <dcterms:modified xsi:type="dcterms:W3CDTF">2019-07-18T13:15:00Z</dcterms:modified>
</cp:coreProperties>
</file>