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  <w:r w:rsidRPr="0000189B">
        <w:rPr>
          <w:rFonts w:cs="Times New Roman"/>
          <w:lang w:val="en-US"/>
        </w:rPr>
        <w:t xml:space="preserve">Table 1. Overview of national parks and their </w:t>
      </w:r>
      <w:r>
        <w:rPr>
          <w:rFonts w:cs="Times New Roman"/>
          <w:lang w:val="en-US"/>
        </w:rPr>
        <w:t xml:space="preserve">size </w:t>
      </w:r>
      <w:r w:rsidRPr="0000189B">
        <w:rPr>
          <w:rFonts w:cs="Times New Roman"/>
          <w:lang w:val="en-US"/>
        </w:rPr>
        <w:t>within the Baltic area (</w:t>
      </w:r>
      <w:r w:rsidRPr="00851312">
        <w:rPr>
          <w:lang w:val="en-GB"/>
          <w:rPrChange w:id="0" w:author="De Dato" w:date="2017-09-06T14:37:00Z">
            <w:rPr>
              <w:lang w:val="en-GB"/>
            </w:rPr>
          </w:rPrChange>
        </w:rPr>
        <w:fldChar w:fldCharType="begin"/>
      </w:r>
      <w:r w:rsidRPr="00851312">
        <w:rPr>
          <w:lang w:val="en-GB"/>
          <w:rPrChange w:id="1" w:author="De Dato" w:date="2017-09-06T14:37:00Z">
            <w:rPr/>
          </w:rPrChange>
        </w:rPr>
        <w:instrText>HYPERLINK "https://www.iucn.org/theme/protected-areas/"</w:instrText>
      </w:r>
      <w:r w:rsidRPr="00851312">
        <w:rPr>
          <w:lang w:val="en-GB"/>
          <w:rPrChange w:id="2" w:author="De Dato" w:date="2017-09-06T14:37:00Z">
            <w:rPr>
              <w:lang w:val="en-GB"/>
            </w:rPr>
          </w:rPrChange>
        </w:rPr>
        <w:fldChar w:fldCharType="separate"/>
      </w:r>
      <w:r w:rsidRPr="00442CA5">
        <w:rPr>
          <w:rStyle w:val="Hyperlink"/>
          <w:i/>
          <w:lang w:val="en-US"/>
        </w:rPr>
        <w:t>https://www.iucn.org/theme/protected-areas/</w:t>
      </w:r>
      <w:r w:rsidRPr="00851312">
        <w:rPr>
          <w:lang w:val="en-GB"/>
          <w:rPrChange w:id="3" w:author="De Dato" w:date="2017-09-06T14:37:00Z">
            <w:rPr>
              <w:lang w:val="en-GB"/>
            </w:rPr>
          </w:rPrChange>
        </w:rPr>
        <w:fldChar w:fldCharType="end"/>
      </w:r>
      <w:r w:rsidRPr="0000189B">
        <w:rPr>
          <w:rFonts w:cs="Times New Roman"/>
          <w:lang w:val="en-US"/>
        </w:rPr>
        <w:t>)</w:t>
      </w:r>
    </w:p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</w:p>
    <w:p w:rsidR="00851312" w:rsidRPr="0000189B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</w:p>
    <w:p w:rsidR="00851312" w:rsidRPr="0000189B" w:rsidRDefault="00851312" w:rsidP="0041064D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6345" w:type="dxa"/>
        <w:tblLook w:val="00A0"/>
      </w:tblPr>
      <w:tblGrid>
        <w:gridCol w:w="2235"/>
        <w:gridCol w:w="1984"/>
        <w:gridCol w:w="2126"/>
      </w:tblGrid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Number of national parks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Total area (km²)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Denmark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1 889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Estonia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1 927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Finland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9 892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Latvia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2 065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Lithuania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1 554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Norway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24 060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Poland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3 149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B789F">
                  <w:rPr>
                    <w:rFonts w:ascii="Times New Roman" w:hAnsi="Times New Roman"/>
                    <w:color w:val="000000"/>
                    <w:sz w:val="20"/>
                    <w:szCs w:val="20"/>
                    <w:lang w:val="en-US"/>
                  </w:rPr>
                  <w:t>Sweden</w:t>
                </w:r>
              </w:smartTag>
            </w:smartTag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7 119</w:t>
            </w:r>
          </w:p>
        </w:tc>
      </w:tr>
      <w:tr w:rsidR="00851312" w:rsidRPr="005B789F" w:rsidTr="005B789F">
        <w:tc>
          <w:tcPr>
            <w:tcW w:w="2235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984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454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2126" w:type="dxa"/>
          </w:tcPr>
          <w:p w:rsidR="00851312" w:rsidRPr="005B789F" w:rsidRDefault="00851312" w:rsidP="005B789F">
            <w:pPr>
              <w:widowControl w:val="0"/>
              <w:suppressAutoHyphens/>
              <w:autoSpaceDN w:val="0"/>
              <w:spacing w:after="0" w:line="360" w:lineRule="auto"/>
              <w:ind w:right="567"/>
              <w:jc w:val="right"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 w:rsidRPr="005B789F">
              <w:rPr>
                <w:rFonts w:ascii="Times New Roman" w:eastAsia="SimSun" w:hAnsi="Times New Roman"/>
                <w:sz w:val="20"/>
                <w:szCs w:val="20"/>
                <w:lang w:val="en-US"/>
              </w:rPr>
              <w:t>51 655</w:t>
            </w:r>
          </w:p>
        </w:tc>
      </w:tr>
    </w:tbl>
    <w:p w:rsidR="00851312" w:rsidRPr="0000189B" w:rsidRDefault="00851312" w:rsidP="0041064D">
      <w:pPr>
        <w:spacing w:after="0" w:line="360" w:lineRule="auto"/>
        <w:rPr>
          <w:rFonts w:ascii="Times New Roman" w:hAnsi="Times New Roman"/>
          <w:sz w:val="20"/>
          <w:szCs w:val="20"/>
          <w:lang w:val="en-US"/>
        </w:rPr>
      </w:pPr>
    </w:p>
    <w:p w:rsidR="00851312" w:rsidRPr="0000189B" w:rsidRDefault="00851312">
      <w:pPr>
        <w:rPr>
          <w:rFonts w:ascii="Times New Roman" w:hAnsi="Times New Roman"/>
          <w:sz w:val="20"/>
          <w:szCs w:val="20"/>
        </w:rPr>
      </w:pPr>
    </w:p>
    <w:p w:rsidR="00851312" w:rsidRPr="0000189B" w:rsidRDefault="00851312">
      <w:pPr>
        <w:rPr>
          <w:rFonts w:ascii="Times New Roman" w:hAnsi="Times New Roman"/>
          <w:sz w:val="20"/>
          <w:szCs w:val="20"/>
        </w:rPr>
      </w:pPr>
    </w:p>
    <w:p w:rsidR="00851312" w:rsidRPr="0000189B" w:rsidRDefault="00851312">
      <w:pPr>
        <w:rPr>
          <w:rFonts w:ascii="Times New Roman" w:hAnsi="Times New Roman"/>
          <w:sz w:val="20"/>
          <w:szCs w:val="20"/>
        </w:rPr>
      </w:pPr>
      <w:r w:rsidRPr="0000189B">
        <w:rPr>
          <w:rFonts w:ascii="Times New Roman" w:hAnsi="Times New Roman"/>
          <w:sz w:val="20"/>
          <w:szCs w:val="20"/>
        </w:rPr>
        <w:br w:type="page"/>
      </w:r>
    </w:p>
    <w:p w:rsidR="00851312" w:rsidRPr="0000189B" w:rsidRDefault="00851312">
      <w:pPr>
        <w:rPr>
          <w:rFonts w:ascii="Times New Roman" w:hAnsi="Times New Roman"/>
          <w:sz w:val="20"/>
          <w:szCs w:val="20"/>
        </w:rPr>
      </w:pPr>
    </w:p>
    <w:p w:rsidR="00851312" w:rsidRPr="0000189B" w:rsidRDefault="00851312" w:rsidP="0041064D">
      <w:pPr>
        <w:pStyle w:val="Standard1"/>
        <w:spacing w:line="360" w:lineRule="auto"/>
        <w:rPr>
          <w:rFonts w:cs="Times New Roman"/>
          <w:sz w:val="20"/>
          <w:szCs w:val="20"/>
          <w:lang w:val="en-US"/>
        </w:rPr>
      </w:pPr>
    </w:p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  <w:r w:rsidRPr="0000189B">
        <w:rPr>
          <w:rFonts w:cs="Times New Roman"/>
          <w:lang w:val="en-US"/>
        </w:rPr>
        <w:t xml:space="preserve">Table 2 Overview of </w:t>
      </w:r>
      <w:r>
        <w:rPr>
          <w:rFonts w:cs="Times New Roman"/>
          <w:lang w:val="en-US"/>
        </w:rPr>
        <w:t xml:space="preserve">specific </w:t>
      </w:r>
      <w:r w:rsidRPr="0000189B">
        <w:rPr>
          <w:rFonts w:cs="Times New Roman"/>
          <w:lang w:val="en-US"/>
        </w:rPr>
        <w:t>genetic conservation units</w:t>
      </w:r>
      <w:r w:rsidRPr="0000189B">
        <w:rPr>
          <w:rFonts w:cs="Times New Roman"/>
          <w:vertAlign w:val="superscript"/>
          <w:lang w:val="en-US"/>
        </w:rPr>
        <w:t>1</w:t>
      </w:r>
      <w:r w:rsidRPr="0000189B">
        <w:rPr>
          <w:rFonts w:cs="Times New Roman"/>
          <w:lang w:val="en-US"/>
        </w:rPr>
        <w:t xml:space="preserve"> in the Baltic Area.</w:t>
      </w:r>
    </w:p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</w:p>
    <w:p w:rsidR="00851312" w:rsidRPr="0000189B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</w:p>
    <w:tbl>
      <w:tblPr>
        <w:tblW w:w="0" w:type="auto"/>
        <w:tblLook w:val="01E0"/>
      </w:tblPr>
      <w:tblGrid>
        <w:gridCol w:w="1865"/>
        <w:gridCol w:w="1702"/>
        <w:gridCol w:w="1702"/>
      </w:tblGrid>
      <w:tr w:rsidR="00851312" w:rsidRPr="005B789F" w:rsidTr="0000189B">
        <w:tc>
          <w:tcPr>
            <w:tcW w:w="1865" w:type="dxa"/>
            <w:vAlign w:val="center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0189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Country</w:t>
            </w:r>
          </w:p>
        </w:tc>
        <w:tc>
          <w:tcPr>
            <w:tcW w:w="1702" w:type="dxa"/>
            <w:vAlign w:val="center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00189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GCU</w:t>
            </w:r>
            <w:r w:rsidRPr="0000189B">
              <w:rPr>
                <w:rFonts w:cs="Times New Roman"/>
                <w:b/>
                <w:sz w:val="20"/>
                <w:szCs w:val="20"/>
                <w:lang w:val="en-US"/>
              </w:rPr>
              <w:t xml:space="preserve"> (in situ)</w:t>
            </w:r>
          </w:p>
        </w:tc>
        <w:tc>
          <w:tcPr>
            <w:tcW w:w="1702" w:type="dxa"/>
            <w:vAlign w:val="center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0189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Number of tree species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Denmark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23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Estonia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</w:tr>
      <w:tr w:rsidR="00851312" w:rsidRPr="005B789F" w:rsidTr="0000189B">
        <w:tc>
          <w:tcPr>
            <w:tcW w:w="1865" w:type="dxa"/>
            <w:vAlign w:val="bottom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Finland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Latvia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Lithuania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Norway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Poland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607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28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00189B" w:rsidRDefault="00851312" w:rsidP="00232ACD">
            <w:pPr>
              <w:pStyle w:val="Standard1"/>
              <w:spacing w:line="360" w:lineRule="auto"/>
              <w:rPr>
                <w:rFonts w:cs="Times New Roman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189B">
                  <w:rPr>
                    <w:rFonts w:eastAsia="Times New Roman" w:cs="Times New Roman"/>
                    <w:color w:val="000000"/>
                    <w:kern w:val="0"/>
                    <w:sz w:val="20"/>
                    <w:szCs w:val="20"/>
                    <w:lang w:val="en-US" w:eastAsia="en-US" w:bidi="ar-SA"/>
                  </w:rPr>
                  <w:t>Sweden</w:t>
                </w:r>
              </w:smartTag>
            </w:smartTag>
          </w:p>
        </w:tc>
        <w:tc>
          <w:tcPr>
            <w:tcW w:w="1702" w:type="dxa"/>
            <w:vAlign w:val="center"/>
          </w:tcPr>
          <w:p w:rsidR="00851312" w:rsidRPr="0000189B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247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0189B">
              <w:rPr>
                <w:rFonts w:cs="Times New Roman"/>
                <w:sz w:val="20"/>
                <w:szCs w:val="20"/>
                <w:lang w:val="en-US"/>
              </w:rPr>
              <w:t>21</w:t>
            </w:r>
          </w:p>
        </w:tc>
      </w:tr>
      <w:tr w:rsidR="00851312" w:rsidRPr="005B789F" w:rsidTr="0000189B">
        <w:tc>
          <w:tcPr>
            <w:tcW w:w="1865" w:type="dxa"/>
          </w:tcPr>
          <w:p w:rsidR="00851312" w:rsidRPr="00EC1FD2" w:rsidRDefault="00851312" w:rsidP="00EC1FD2">
            <w:pPr>
              <w:pStyle w:val="Standard1"/>
              <w:tabs>
                <w:tab w:val="left" w:pos="1305"/>
              </w:tabs>
              <w:spacing w:line="36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 w:rsidRPr="00EC1FD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Total</w:t>
            </w:r>
            <w:r w:rsidRPr="00EC1FD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ab/>
            </w:r>
          </w:p>
        </w:tc>
        <w:tc>
          <w:tcPr>
            <w:tcW w:w="1702" w:type="dxa"/>
            <w:vAlign w:val="center"/>
          </w:tcPr>
          <w:p w:rsidR="00851312" w:rsidRPr="00EC1FD2" w:rsidRDefault="00851312" w:rsidP="00232ACD">
            <w:pPr>
              <w:pStyle w:val="Standard1"/>
              <w:spacing w:line="36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C1FD2">
              <w:rPr>
                <w:rFonts w:cs="Times New Roman"/>
                <w:sz w:val="20"/>
                <w:szCs w:val="20"/>
                <w:lang w:val="en-US"/>
              </w:rPr>
              <w:t>1172</w:t>
            </w:r>
          </w:p>
        </w:tc>
        <w:tc>
          <w:tcPr>
            <w:tcW w:w="1702" w:type="dxa"/>
          </w:tcPr>
          <w:p w:rsidR="00851312" w:rsidRPr="0000189B" w:rsidRDefault="00851312" w:rsidP="0041064D">
            <w:pPr>
              <w:pStyle w:val="Standard1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51312" w:rsidRPr="008815CF" w:rsidRDefault="00851312" w:rsidP="0041064D">
      <w:pPr>
        <w:pStyle w:val="Standard1"/>
        <w:spacing w:line="360" w:lineRule="auto"/>
        <w:rPr>
          <w:rFonts w:cs="Times New Roman"/>
          <w:i/>
          <w:sz w:val="20"/>
          <w:szCs w:val="20"/>
          <w:lang w:val="nb-NO"/>
        </w:rPr>
      </w:pPr>
      <w:r w:rsidRPr="008815CF">
        <w:rPr>
          <w:rFonts w:cs="Times New Roman"/>
          <w:i/>
          <w:sz w:val="20"/>
          <w:szCs w:val="20"/>
          <w:vertAlign w:val="superscript"/>
          <w:lang w:val="nb-NO"/>
        </w:rPr>
        <w:t>1</w:t>
      </w:r>
      <w:r w:rsidRPr="008815CF">
        <w:rPr>
          <w:rFonts w:cs="Times New Roman"/>
          <w:sz w:val="20"/>
          <w:szCs w:val="20"/>
          <w:lang w:val="nb-NO"/>
        </w:rPr>
        <w:t xml:space="preserve"> </w:t>
      </w:r>
      <w:r w:rsidRPr="008815CF">
        <w:rPr>
          <w:rFonts w:cs="Times New Roman"/>
          <w:i/>
          <w:sz w:val="20"/>
          <w:szCs w:val="20"/>
          <w:lang w:val="nb-NO"/>
        </w:rPr>
        <w:t>EUFGIS database, 12/2016 (</w:t>
      </w:r>
      <w:hyperlink r:id="rId4" w:history="1">
        <w:r w:rsidRPr="008815CF">
          <w:rPr>
            <w:rStyle w:val="Hyperlink"/>
            <w:i/>
            <w:sz w:val="20"/>
            <w:szCs w:val="20"/>
            <w:lang w:val="nb-NO"/>
          </w:rPr>
          <w:t>http://www.eufgis.org/</w:t>
        </w:r>
      </w:hyperlink>
      <w:r w:rsidRPr="008815CF">
        <w:rPr>
          <w:rFonts w:cs="Times New Roman"/>
          <w:i/>
          <w:sz w:val="20"/>
          <w:szCs w:val="20"/>
          <w:lang w:val="nb-NO"/>
        </w:rPr>
        <w:t xml:space="preserve">). </w:t>
      </w:r>
    </w:p>
    <w:p w:rsidR="00851312" w:rsidRPr="008815CF" w:rsidRDefault="00851312">
      <w:pPr>
        <w:rPr>
          <w:rFonts w:ascii="Times New Roman" w:hAnsi="Times New Roman"/>
          <w:sz w:val="20"/>
          <w:szCs w:val="20"/>
          <w:lang w:val="nb-NO"/>
        </w:rPr>
      </w:pPr>
    </w:p>
    <w:p w:rsidR="00851312" w:rsidRPr="008815CF" w:rsidRDefault="00851312">
      <w:pPr>
        <w:rPr>
          <w:rFonts w:ascii="Times New Roman" w:hAnsi="Times New Roman"/>
          <w:sz w:val="20"/>
          <w:szCs w:val="20"/>
          <w:lang w:val="nb-NO"/>
        </w:rPr>
      </w:pPr>
      <w:r w:rsidRPr="008815CF">
        <w:rPr>
          <w:rFonts w:ascii="Times New Roman" w:hAnsi="Times New Roman"/>
          <w:sz w:val="20"/>
          <w:szCs w:val="20"/>
          <w:lang w:val="nb-NO"/>
        </w:rPr>
        <w:br w:type="page"/>
      </w:r>
    </w:p>
    <w:p w:rsidR="00851312" w:rsidRPr="008815CF" w:rsidRDefault="00851312">
      <w:pPr>
        <w:rPr>
          <w:rFonts w:ascii="Times New Roman" w:hAnsi="Times New Roman"/>
          <w:sz w:val="20"/>
          <w:szCs w:val="20"/>
          <w:lang w:val="nb-NO"/>
        </w:rPr>
      </w:pPr>
    </w:p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  <w:r w:rsidRPr="00EC1FD2">
        <w:rPr>
          <w:rFonts w:cs="Times New Roman"/>
          <w:lang w:val="en-US"/>
        </w:rPr>
        <w:t xml:space="preserve">Table 3. Examples of important marginal and peripheral populations in </w:t>
      </w:r>
      <w:smartTag w:uri="urn:schemas-microsoft-com:office:smarttags" w:element="country-region">
        <w:r w:rsidRPr="00EC1FD2">
          <w:rPr>
            <w:rFonts w:cs="Times New Roman"/>
            <w:lang w:val="en-US"/>
          </w:rPr>
          <w:t>Finland</w:t>
        </w:r>
      </w:smartTag>
      <w:r w:rsidRPr="00EC1FD2">
        <w:rPr>
          <w:rFonts w:cs="Times New Roman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EC1FD2">
            <w:rPr>
              <w:rFonts w:cs="Times New Roman"/>
              <w:lang w:val="en-US"/>
            </w:rPr>
            <w:t>Poland</w:t>
          </w:r>
        </w:smartTag>
      </w:smartTag>
      <w:r w:rsidRPr="00EC1FD2">
        <w:rPr>
          <w:rFonts w:cs="Times New Roman"/>
          <w:lang w:val="en-US"/>
        </w:rPr>
        <w:t xml:space="preserve"> identified by the FP1202 experts for the Baltic area</w:t>
      </w:r>
    </w:p>
    <w:p w:rsidR="00851312" w:rsidRDefault="00851312" w:rsidP="0041064D">
      <w:pPr>
        <w:pStyle w:val="Standard1"/>
        <w:spacing w:line="360" w:lineRule="auto"/>
        <w:rPr>
          <w:rFonts w:cs="Times New Roman"/>
          <w:lang w:val="en-US"/>
        </w:rPr>
      </w:pPr>
    </w:p>
    <w:p w:rsidR="00851312" w:rsidRPr="0000189B" w:rsidRDefault="00851312" w:rsidP="0041064D">
      <w:pPr>
        <w:pStyle w:val="Standard1"/>
        <w:spacing w:line="360" w:lineRule="auto"/>
        <w:rPr>
          <w:rFonts w:cs="Times New Roman"/>
          <w:sz w:val="20"/>
          <w:szCs w:val="20"/>
          <w:lang w:val="en-US"/>
        </w:rPr>
      </w:pPr>
    </w:p>
    <w:tbl>
      <w:tblPr>
        <w:tblW w:w="4503" w:type="dxa"/>
        <w:tblLayout w:type="fixed"/>
        <w:tblLook w:val="01E0"/>
      </w:tblPr>
      <w:tblGrid>
        <w:gridCol w:w="1390"/>
        <w:gridCol w:w="1128"/>
        <w:gridCol w:w="992"/>
        <w:gridCol w:w="993"/>
      </w:tblGrid>
      <w:tr w:rsidR="00851312" w:rsidRPr="005B789F" w:rsidTr="00EC1FD2">
        <w:tc>
          <w:tcPr>
            <w:tcW w:w="1390" w:type="dxa"/>
          </w:tcPr>
          <w:p w:rsidR="00851312" w:rsidRPr="00EC1FD2" w:rsidRDefault="00851312" w:rsidP="00EC1FD2">
            <w:pPr>
              <w:pStyle w:val="Standard1"/>
              <w:spacing w:line="36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C1FD2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en-US" w:eastAsia="en-US" w:bidi="ar-SA"/>
              </w:rPr>
              <w:t>Species</w:t>
            </w:r>
          </w:p>
        </w:tc>
        <w:tc>
          <w:tcPr>
            <w:tcW w:w="1128" w:type="dxa"/>
          </w:tcPr>
          <w:p w:rsidR="00851312" w:rsidRPr="00EC1FD2" w:rsidRDefault="00851312" w:rsidP="00EC1F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1FD2">
                  <w:rPr>
                    <w:rFonts w:ascii="Times New Roman" w:hAnsi="Times New Roman"/>
                    <w:b/>
                    <w:color w:val="000000"/>
                    <w:sz w:val="20"/>
                    <w:szCs w:val="20"/>
                    <w:lang w:val="en-US"/>
                  </w:rPr>
                  <w:t>Finland</w:t>
                </w:r>
              </w:smartTag>
            </w:smartTag>
          </w:p>
        </w:tc>
        <w:tc>
          <w:tcPr>
            <w:tcW w:w="992" w:type="dxa"/>
          </w:tcPr>
          <w:p w:rsidR="00851312" w:rsidRPr="00EC1FD2" w:rsidRDefault="00851312" w:rsidP="00EC1FD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1FD2">
                  <w:rPr>
                    <w:rFonts w:ascii="Times New Roman" w:hAnsi="Times New Roman"/>
                    <w:b/>
                    <w:color w:val="000000"/>
                    <w:sz w:val="20"/>
                    <w:szCs w:val="20"/>
                    <w:lang w:val="en-US"/>
                  </w:rPr>
                  <w:t>Poland</w:t>
                </w:r>
              </w:smartTag>
            </w:smartTag>
          </w:p>
        </w:tc>
        <w:tc>
          <w:tcPr>
            <w:tcW w:w="993" w:type="dxa"/>
          </w:tcPr>
          <w:p w:rsidR="00851312" w:rsidRPr="00EC1FD2" w:rsidRDefault="00851312" w:rsidP="00EC1FD2">
            <w:pPr>
              <w:pStyle w:val="Standard1"/>
              <w:spacing w:line="360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C1FD2">
              <w:rPr>
                <w:rFonts w:cs="Times New Roman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Abies alba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Pinus sylvestris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Picea abies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Betula pendula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Fagus sylvatica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bookmarkStart w:id="4" w:name="_GoBack"/>
        <w:bookmarkEnd w:id="4"/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Fraxinus excelsior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Quercus robur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Ulmus glabra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851312" w:rsidRPr="005B789F" w:rsidTr="00EC1FD2">
        <w:tc>
          <w:tcPr>
            <w:tcW w:w="1390" w:type="dxa"/>
            <w:vAlign w:val="bottom"/>
          </w:tcPr>
          <w:p w:rsidR="00851312" w:rsidRPr="0000189B" w:rsidRDefault="00851312" w:rsidP="00232ACD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28" w:type="dxa"/>
            <w:vAlign w:val="center"/>
          </w:tcPr>
          <w:p w:rsidR="00851312" w:rsidRPr="0000189B" w:rsidRDefault="00851312" w:rsidP="00232AC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851312" w:rsidRPr="0000189B" w:rsidRDefault="00851312" w:rsidP="0041064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993" w:type="dxa"/>
            <w:vAlign w:val="center"/>
          </w:tcPr>
          <w:p w:rsidR="00851312" w:rsidRPr="0000189B" w:rsidRDefault="00851312" w:rsidP="00102C1D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0189B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114</w:t>
            </w:r>
          </w:p>
        </w:tc>
      </w:tr>
    </w:tbl>
    <w:p w:rsidR="00851312" w:rsidRPr="0000189B" w:rsidRDefault="00851312" w:rsidP="0041064D">
      <w:pPr>
        <w:pStyle w:val="Standard1"/>
        <w:spacing w:line="360" w:lineRule="auto"/>
        <w:rPr>
          <w:rFonts w:cs="Times New Roman"/>
          <w:i/>
          <w:sz w:val="20"/>
          <w:szCs w:val="20"/>
          <w:lang w:val="en-US"/>
        </w:rPr>
      </w:pPr>
    </w:p>
    <w:p w:rsidR="00851312" w:rsidRPr="0000189B" w:rsidRDefault="00851312">
      <w:pPr>
        <w:rPr>
          <w:rFonts w:ascii="Times New Roman" w:hAnsi="Times New Roman"/>
          <w:sz w:val="20"/>
          <w:szCs w:val="20"/>
        </w:rPr>
      </w:pPr>
    </w:p>
    <w:sectPr w:rsidR="00851312" w:rsidRPr="0000189B" w:rsidSect="00E2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867"/>
    <w:rsid w:val="0000189B"/>
    <w:rsid w:val="00102C1D"/>
    <w:rsid w:val="001E72FC"/>
    <w:rsid w:val="00232ACD"/>
    <w:rsid w:val="0041064D"/>
    <w:rsid w:val="00442CA5"/>
    <w:rsid w:val="0046343B"/>
    <w:rsid w:val="00534F2F"/>
    <w:rsid w:val="005B789F"/>
    <w:rsid w:val="005C29D0"/>
    <w:rsid w:val="00745CEB"/>
    <w:rsid w:val="007941CD"/>
    <w:rsid w:val="00851312"/>
    <w:rsid w:val="008815CF"/>
    <w:rsid w:val="008F7944"/>
    <w:rsid w:val="00E07B23"/>
    <w:rsid w:val="00E23463"/>
    <w:rsid w:val="00E36867"/>
    <w:rsid w:val="00EC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463"/>
    <w:pPr>
      <w:spacing w:after="200" w:line="276" w:lineRule="auto"/>
    </w:pPr>
    <w:rPr>
      <w:lang w:val="fi-FI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uiPriority w:val="99"/>
    <w:rsid w:val="0041064D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41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01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018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fg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167</Words>
  <Characters>954</Characters>
  <Application>Microsoft Office Outlook</Application>
  <DocSecurity>0</DocSecurity>
  <Lines>0</Lines>
  <Paragraphs>0</Paragraphs>
  <ScaleCrop>false</ScaleCrop>
  <Company>Norsk Institutt for Bioøkonomi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Rusanen Mari</dc:creator>
  <cp:keywords/>
  <dc:description/>
  <cp:lastModifiedBy>De Dato</cp:lastModifiedBy>
  <cp:revision>3</cp:revision>
  <cp:lastPrinted>2017-08-08T05:48:00Z</cp:lastPrinted>
  <dcterms:created xsi:type="dcterms:W3CDTF">2017-09-06T10:49:00Z</dcterms:created>
  <dcterms:modified xsi:type="dcterms:W3CDTF">2017-09-06T12:38:00Z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1030381545</vt:i4>
  </property>
  <property fmtid="{D5CDD505-2E9C-101B-9397-08002B2CF9AE}" pid="4" name="_EmailSubject">
    <vt:lpwstr>FP1202 - Regional reports Compilation</vt:lpwstr>
  </property>
  <property fmtid="{D5CDD505-2E9C-101B-9397-08002B2CF9AE}" pid="5" name="_AuthorEmail">
    <vt:lpwstr>mari.rusanen@luke.fi</vt:lpwstr>
  </property>
  <property fmtid="{D5CDD505-2E9C-101B-9397-08002B2CF9AE}" pid="6" name="_AuthorEmailDisplayName">
    <vt:lpwstr>Rusanen Mari (Luke)</vt:lpwstr>
  </property>
  <property fmtid="{D5CDD505-2E9C-101B-9397-08002B2CF9AE}" pid="7" name="_ReviewingToolsShownOnce">
    <vt:lpwstr/>
  </property>
</Properties>
</file>