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F4" w:rsidRPr="007C60C9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F5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Table 1: </w:t>
      </w:r>
      <w:r w:rsidRPr="005F5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Phy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sio-chemical properties of the t</w:t>
      </w:r>
      <w:r w:rsidRPr="005F5F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reatments</w:t>
      </w:r>
    </w:p>
    <w:tbl>
      <w:tblPr>
        <w:tblStyle w:val="LightShading-Accent11"/>
        <w:tblW w:w="9568" w:type="dxa"/>
        <w:tblInd w:w="108" w:type="dxa"/>
        <w:tblLook w:val="04A0"/>
      </w:tblPr>
      <w:tblGrid>
        <w:gridCol w:w="1739"/>
        <w:gridCol w:w="1138"/>
        <w:gridCol w:w="1205"/>
        <w:gridCol w:w="1547"/>
        <w:gridCol w:w="2424"/>
        <w:gridCol w:w="1515"/>
      </w:tblGrid>
      <w:tr w:rsidR="00BA3EF4" w:rsidRPr="00026D48" w:rsidTr="000D5F28">
        <w:trPr>
          <w:cnfStyle w:val="100000000000"/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Parameters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b w:val="0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Biochar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b w:val="0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Soil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both"/>
              <w:cnfStyle w:val="100000000000"/>
              <w:rPr>
                <w:rFonts w:ascii="Times New Roman" w:eastAsiaTheme="minorEastAsia" w:hAnsi="Times New Roman" w:cs="Times New Roman"/>
                <w:b w:val="0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Soil+biochar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both"/>
              <w:cnfStyle w:val="100000000000"/>
              <w:rPr>
                <w:rFonts w:ascii="Times New Roman" w:eastAsiaTheme="minorEastAsia" w:hAnsi="Times New Roman" w:cs="Times New Roman"/>
                <w:b w:val="0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Soil+biochar+fertilizer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both"/>
              <w:cnfStyle w:val="100000000000"/>
              <w:rPr>
                <w:rFonts w:ascii="Times New Roman" w:eastAsiaTheme="minorEastAsia" w:hAnsi="Times New Roman" w:cs="Times New Roman"/>
                <w:b w:val="0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Soil+fertilizer</w:t>
            </w:r>
          </w:p>
        </w:tc>
      </w:tr>
      <w:tr w:rsidR="00BA3EF4" w:rsidRPr="00026D48" w:rsidTr="000D5F28">
        <w:trPr>
          <w:cnfStyle w:val="000000100000"/>
          <w:trHeight w:val="586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pH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7.8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5.8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6.8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6.9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4.8</w:t>
            </w:r>
          </w:p>
        </w:tc>
      </w:tr>
      <w:tr w:rsidR="00BA3EF4" w:rsidRPr="00026D48" w:rsidTr="000D5F28">
        <w:trPr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Org. C. (g/kg)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31.92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17.2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33.73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35.44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25.40</w:t>
            </w:r>
          </w:p>
        </w:tc>
      </w:tr>
      <w:tr w:rsidR="00BA3EF4" w:rsidRPr="00026D48" w:rsidTr="000D5F28">
        <w:trPr>
          <w:cnfStyle w:val="000000100000"/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Total N (g/kg)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1.60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0.82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1.69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3.80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3.27</w:t>
            </w:r>
          </w:p>
        </w:tc>
      </w:tr>
      <w:tr w:rsidR="00BA3EF4" w:rsidRPr="00026D48" w:rsidTr="000D5F28">
        <w:trPr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P. (mg/kg)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10.22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6.54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12.36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22.06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20.40</w:t>
            </w:r>
          </w:p>
        </w:tc>
      </w:tr>
      <w:tr w:rsidR="00BA3EF4" w:rsidRPr="00026D48" w:rsidTr="000D5F28">
        <w:trPr>
          <w:cnfStyle w:val="000000100000"/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K (cmol/kg)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3.65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0.35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3.87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5.35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5.11</w:t>
            </w:r>
          </w:p>
        </w:tc>
      </w:tr>
      <w:tr w:rsidR="00BA3EF4" w:rsidRPr="00026D48" w:rsidTr="000D5F28">
        <w:trPr>
          <w:trHeight w:val="586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Ca (cmol/kg)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3.00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0.67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2.15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2.25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0.52</w:t>
            </w:r>
          </w:p>
        </w:tc>
      </w:tr>
      <w:tr w:rsidR="00BA3EF4" w:rsidRPr="00026D48" w:rsidTr="000D5F28">
        <w:trPr>
          <w:cnfStyle w:val="000000100000"/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Mg (cmol/kg 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1.21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0.28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0.63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0.92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0.21</w:t>
            </w:r>
          </w:p>
        </w:tc>
      </w:tr>
      <w:tr w:rsidR="00BA3EF4" w:rsidRPr="00026D48" w:rsidTr="000D5F28">
        <w:trPr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Na (cmol/kg)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0.64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0.21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0.33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0.36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0.18</w:t>
            </w:r>
          </w:p>
        </w:tc>
      </w:tr>
      <w:tr w:rsidR="00BA3EF4" w:rsidRPr="00026D48" w:rsidTr="000D5F28">
        <w:trPr>
          <w:cnfStyle w:val="000000100000"/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H</w:t>
            </w:r>
            <w:r w:rsidRPr="00026D48">
              <w:rPr>
                <w:rFonts w:eastAsiaTheme="minorEastAsia" w:cs="Times New Roman"/>
                <w:color w:val="000000" w:themeColor="text1"/>
              </w:rPr>
              <w:t>⁺</w:t>
            </w: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(cmol/kg)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0.20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0.40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0.22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0.21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1.6</w:t>
            </w:r>
          </w:p>
        </w:tc>
      </w:tr>
      <w:tr w:rsidR="00BA3EF4" w:rsidRPr="00026D48" w:rsidTr="000D5F28">
        <w:trPr>
          <w:trHeight w:val="586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Al³</w:t>
            </w:r>
            <w:r w:rsidRPr="00026D48">
              <w:rPr>
                <w:rFonts w:eastAsiaTheme="minorEastAsia" w:cs="Times New Roman"/>
                <w:color w:val="000000" w:themeColor="text1"/>
              </w:rPr>
              <w:t>⁺</w:t>
            </w: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(cmol/kg)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0.04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0.04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0.05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0.05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0.56</w:t>
            </w:r>
          </w:p>
        </w:tc>
      </w:tr>
      <w:tr w:rsidR="00BA3EF4" w:rsidRPr="00026D48" w:rsidTr="000D5F28">
        <w:trPr>
          <w:cnfStyle w:val="000000100000"/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Sand (g/kg)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886.4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868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866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864</w:t>
            </w:r>
          </w:p>
        </w:tc>
      </w:tr>
      <w:tr w:rsidR="00BA3EF4" w:rsidRPr="00026D48" w:rsidTr="000D5F28">
        <w:trPr>
          <w:trHeight w:val="557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Silt (g/kg)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56.2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100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93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86</w:t>
            </w:r>
          </w:p>
        </w:tc>
      </w:tr>
      <w:tr w:rsidR="00BA3EF4" w:rsidRPr="00026D48" w:rsidTr="000D5F28">
        <w:trPr>
          <w:cnfStyle w:val="000000100000"/>
          <w:trHeight w:val="586"/>
        </w:trPr>
        <w:tc>
          <w:tcPr>
            <w:cnfStyle w:val="001000000000"/>
            <w:tcW w:w="1739" w:type="dxa"/>
            <w:shd w:val="clear" w:color="auto" w:fill="auto"/>
          </w:tcPr>
          <w:p w:rsidR="00BA3EF4" w:rsidRPr="00026D48" w:rsidRDefault="00BA3EF4" w:rsidP="000D5F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Clay (g/kg)</w:t>
            </w:r>
          </w:p>
        </w:tc>
        <w:tc>
          <w:tcPr>
            <w:tcW w:w="1138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0</w:t>
            </w:r>
          </w:p>
        </w:tc>
        <w:tc>
          <w:tcPr>
            <w:tcW w:w="120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57.4</w:t>
            </w:r>
          </w:p>
        </w:tc>
        <w:tc>
          <w:tcPr>
            <w:tcW w:w="1547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32</w:t>
            </w:r>
          </w:p>
        </w:tc>
        <w:tc>
          <w:tcPr>
            <w:tcW w:w="2424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41</w:t>
            </w:r>
          </w:p>
        </w:tc>
        <w:tc>
          <w:tcPr>
            <w:tcW w:w="1515" w:type="dxa"/>
            <w:shd w:val="clear" w:color="auto" w:fill="auto"/>
          </w:tcPr>
          <w:p w:rsidR="00BA3EF4" w:rsidRPr="00026D48" w:rsidRDefault="00BA3EF4" w:rsidP="000D5F2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026D48">
              <w:rPr>
                <w:rFonts w:ascii="Times New Roman" w:eastAsiaTheme="minorEastAsia" w:hAnsi="Times New Roman" w:cs="Times New Roman"/>
                <w:color w:val="000000" w:themeColor="text1"/>
              </w:rPr>
              <w:t>50</w:t>
            </w:r>
          </w:p>
        </w:tc>
      </w:tr>
    </w:tbl>
    <w:p w:rsidR="00BA3EF4" w:rsidRPr="004B1471" w:rsidRDefault="00BA3EF4" w:rsidP="00BA3EF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8238" w:type="dxa"/>
        <w:tblInd w:w="93" w:type="dxa"/>
        <w:tblLook w:val="04A0"/>
      </w:tblPr>
      <w:tblGrid>
        <w:gridCol w:w="2895"/>
        <w:gridCol w:w="4389"/>
        <w:gridCol w:w="954"/>
      </w:tblGrid>
      <w:tr w:rsidR="00BA3EF4" w:rsidRPr="002840E5" w:rsidTr="000D5F28">
        <w:trPr>
          <w:trHeight w:val="315"/>
        </w:trPr>
        <w:tc>
          <w:tcPr>
            <w:tcW w:w="8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2</w:t>
            </w: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Separation of means for plant h</w:t>
            </w: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eight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E. cylindricum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 + Fertilizer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T. indica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 + Fertilizer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13.944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</w:tbl>
    <w:p w:rsidR="00BA3EF4" w:rsidRPr="0075332D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75332D">
        <w:rPr>
          <w:rFonts w:ascii="Times New Roman" w:eastAsiaTheme="minorEastAsia" w:hAnsi="Times New Roman" w:cs="Times New Roman"/>
          <w:sz w:val="20"/>
          <w:szCs w:val="20"/>
        </w:rPr>
        <w:t>Mean with the same superscript are not significantly different at 5%</w:t>
      </w: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8557" w:type="dxa"/>
        <w:tblInd w:w="93" w:type="dxa"/>
        <w:tblLook w:val="04A0"/>
      </w:tblPr>
      <w:tblGrid>
        <w:gridCol w:w="3255"/>
        <w:gridCol w:w="4050"/>
        <w:gridCol w:w="1252"/>
      </w:tblGrid>
      <w:tr w:rsidR="00BA3EF4" w:rsidRPr="002840E5" w:rsidTr="000D5F28">
        <w:trPr>
          <w:trHeight w:val="315"/>
        </w:trPr>
        <w:tc>
          <w:tcPr>
            <w:tcW w:w="8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7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Table 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Separation of means for stem h</w:t>
            </w: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eight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E. cylindricum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 + Fertilizer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3.964</w:t>
            </w:r>
            <w:r w:rsidRPr="00094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 indica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 + Fertilizer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</w:tbl>
    <w:p w:rsidR="00BA3EF4" w:rsidRPr="0075332D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75332D">
        <w:rPr>
          <w:rFonts w:ascii="Times New Roman" w:eastAsiaTheme="minorEastAsia" w:hAnsi="Times New Roman" w:cs="Times New Roman"/>
          <w:sz w:val="20"/>
          <w:szCs w:val="20"/>
        </w:rPr>
        <w:t>Mean with the same superscript are not significantly different at 5%</w:t>
      </w: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F4" w:rsidRDefault="00BA3EF4" w:rsidP="00BA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44" w:type="dxa"/>
        <w:tblInd w:w="93" w:type="dxa"/>
        <w:tblLook w:val="04A0"/>
      </w:tblPr>
      <w:tblGrid>
        <w:gridCol w:w="3345"/>
        <w:gridCol w:w="4140"/>
        <w:gridCol w:w="859"/>
      </w:tblGrid>
      <w:tr w:rsidR="00BA3EF4" w:rsidRPr="002840E5" w:rsidTr="000D5F28">
        <w:trPr>
          <w:trHeight w:val="315"/>
        </w:trPr>
        <w:tc>
          <w:tcPr>
            <w:tcW w:w="8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7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Table 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Separation of means for c</w:t>
            </w: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ollar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iameter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E. cylindricum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 + Fertilizer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 indica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Fertilizer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68675E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</w:tbl>
    <w:p w:rsidR="00BA3EF4" w:rsidRPr="0075332D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75332D">
        <w:rPr>
          <w:rFonts w:ascii="Times New Roman" w:eastAsiaTheme="minorEastAsia" w:hAnsi="Times New Roman" w:cs="Times New Roman"/>
          <w:sz w:val="20"/>
          <w:szCs w:val="20"/>
        </w:rPr>
        <w:t>Mean with the same superscript are not significantly different at 5%</w:t>
      </w: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3EF4" w:rsidRPr="0028565D" w:rsidRDefault="00BA3EF4" w:rsidP="00BA3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570" w:type="dxa"/>
        <w:tblInd w:w="93" w:type="dxa"/>
        <w:tblLook w:val="04A0"/>
      </w:tblPr>
      <w:tblGrid>
        <w:gridCol w:w="3435"/>
        <w:gridCol w:w="4140"/>
        <w:gridCol w:w="995"/>
      </w:tblGrid>
      <w:tr w:rsidR="00BA3EF4" w:rsidRPr="002840E5" w:rsidTr="000D5F28">
        <w:trPr>
          <w:trHeight w:val="315"/>
        </w:trPr>
        <w:tc>
          <w:tcPr>
            <w:tcW w:w="8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7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Table 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Separation of means for leaf n</w:t>
            </w: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umber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E. cylindricum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 + Fertilizer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 indica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Fertilizer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 + Biochar + Fertilizer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BA3EF4" w:rsidRPr="002840E5" w:rsidTr="000D5F28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2840E5" w:rsidRDefault="00BA3EF4" w:rsidP="000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EF4" w:rsidRPr="001C3D8B" w:rsidRDefault="00BA3EF4" w:rsidP="000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8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</w:tbl>
    <w:p w:rsidR="00BA3EF4" w:rsidRPr="0075332D" w:rsidRDefault="00BA3EF4" w:rsidP="00BA3EF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77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332D">
        <w:rPr>
          <w:rFonts w:ascii="Times New Roman" w:eastAsiaTheme="minorEastAsia" w:hAnsi="Times New Roman" w:cs="Times New Roman"/>
          <w:sz w:val="20"/>
          <w:szCs w:val="20"/>
        </w:rPr>
        <w:t>Mean with the same superscript are not significantly different at 5%</w:t>
      </w:r>
    </w:p>
    <w:p w:rsidR="00BA3EF4" w:rsidRDefault="00BA3EF4" w:rsidP="00BA3EF4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16501" w:rsidRDefault="00916501"/>
    <w:sectPr w:rsidR="00916501" w:rsidSect="009165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A37" w:rsidRDefault="00366A37" w:rsidP="00BA3EF4">
      <w:pPr>
        <w:spacing w:after="0" w:line="240" w:lineRule="auto"/>
      </w:pPr>
      <w:r>
        <w:separator/>
      </w:r>
    </w:p>
  </w:endnote>
  <w:endnote w:type="continuationSeparator" w:id="1">
    <w:p w:rsidR="00366A37" w:rsidRDefault="00366A37" w:rsidP="00B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8008"/>
      <w:docPartObj>
        <w:docPartGallery w:val="Page Numbers (Bottom of Page)"/>
        <w:docPartUnique/>
      </w:docPartObj>
    </w:sdtPr>
    <w:sdtContent>
      <w:p w:rsidR="00BA3EF4" w:rsidRDefault="00BA3EF4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A3EF4" w:rsidRDefault="00BA3E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A37" w:rsidRDefault="00366A37" w:rsidP="00BA3EF4">
      <w:pPr>
        <w:spacing w:after="0" w:line="240" w:lineRule="auto"/>
      </w:pPr>
      <w:r>
        <w:separator/>
      </w:r>
    </w:p>
  </w:footnote>
  <w:footnote w:type="continuationSeparator" w:id="1">
    <w:p w:rsidR="00366A37" w:rsidRDefault="00366A37" w:rsidP="00BA3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EF4"/>
    <w:rsid w:val="00366A37"/>
    <w:rsid w:val="006A4249"/>
    <w:rsid w:val="007A1D42"/>
    <w:rsid w:val="007D572D"/>
    <w:rsid w:val="00916501"/>
    <w:rsid w:val="00BA3EF4"/>
    <w:rsid w:val="00C35507"/>
    <w:rsid w:val="00E336D7"/>
    <w:rsid w:val="00F2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BA3EF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A3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EF4"/>
  </w:style>
  <w:style w:type="paragraph" w:styleId="Footer">
    <w:name w:val="footer"/>
    <w:basedOn w:val="Normal"/>
    <w:link w:val="FooterChar"/>
    <w:uiPriority w:val="99"/>
    <w:unhideWhenUsed/>
    <w:rsid w:val="00BA3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Tope Adeniyi</cp:lastModifiedBy>
  <cp:revision>2</cp:revision>
  <dcterms:created xsi:type="dcterms:W3CDTF">2017-01-21T12:32:00Z</dcterms:created>
  <dcterms:modified xsi:type="dcterms:W3CDTF">2017-01-21T12:40:00Z</dcterms:modified>
</cp:coreProperties>
</file>