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99" w:rsidRDefault="004D4B99" w:rsidP="004D4B99">
      <w:pPr>
        <w:pageBreakBefore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TABLES</w:t>
      </w:r>
    </w:p>
    <w:p w:rsidR="004D4B99" w:rsidRPr="00627605" w:rsidRDefault="004D4B99" w:rsidP="004D4B99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Table 1 - Main statistics of all the collected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>mensurational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it-IT"/>
        </w:rPr>
        <w:t xml:space="preserve"> variables.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4D4B99" w:rsidTr="008302D8">
        <w:trPr>
          <w:cantSplit/>
          <w:trHeight w:val="360"/>
        </w:trPr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Pr="00627605" w:rsidRDefault="004D4B99" w:rsidP="008302D8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it-IT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n.observ.</w:t>
            </w:r>
            <w:proofErr w:type="spellEnd"/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minimum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maximum</w:t>
            </w:r>
            <w:proofErr w:type="spellEnd"/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average</w:t>
            </w:r>
            <w:proofErr w:type="spellEnd"/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. dev.</w:t>
            </w:r>
          </w:p>
        </w:tc>
      </w:tr>
      <w:tr w:rsidR="004D4B99" w:rsidTr="008302D8">
        <w:trPr>
          <w:cantSplit/>
          <w:trHeight w:val="360"/>
        </w:trPr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cm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299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4.5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17.9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0.1556</w:t>
            </w:r>
          </w:p>
        </w:tc>
      </w:tr>
      <w:tr w:rsidR="004D4B99" w:rsidTr="008302D8">
        <w:trPr>
          <w:cantSplit/>
          <w:trHeight w:val="360"/>
        </w:trPr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299</w:t>
            </w:r>
          </w:p>
        </w:tc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4.9</w:t>
            </w:r>
          </w:p>
        </w:tc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24</w:t>
            </w:r>
          </w:p>
        </w:tc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13.2</w:t>
            </w:r>
          </w:p>
        </w:tc>
        <w:tc>
          <w:tcPr>
            <w:tcW w:w="1377" w:type="dxa"/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0.1662</w:t>
            </w:r>
          </w:p>
        </w:tc>
      </w:tr>
      <w:tr w:rsidR="004D4B99" w:rsidTr="008302D8">
        <w:trPr>
          <w:cantSplit/>
          <w:trHeight w:val="360"/>
        </w:trPr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299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0.0058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1.1213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0.1744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D4B99" w:rsidRDefault="004D4B99" w:rsidP="00830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0.1772</w:t>
            </w:r>
          </w:p>
        </w:tc>
      </w:tr>
    </w:tbl>
    <w:p w:rsidR="004D4B99" w:rsidRDefault="004D4B99" w:rsidP="004D4B9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D4B99" w:rsidRDefault="004D4B99">
      <w:pPr>
        <w:suppressAutoHyphens w:val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p w:rsidR="004D4B99" w:rsidRPr="00627605" w:rsidRDefault="004D4B99" w:rsidP="004D4B9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Table 2 - Regression coefficients and their significance for the two-entry stem volume table. Significance of parameters is reported with the following legend: p&lt;0.1 (.), p&lt;0.05 (*), p&lt;0.01 (**), p&lt;0.001 (***).</w:t>
      </w:r>
    </w:p>
    <w:tbl>
      <w:tblPr>
        <w:tblW w:w="0" w:type="auto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1605"/>
        <w:gridCol w:w="1604"/>
        <w:gridCol w:w="1603"/>
        <w:gridCol w:w="1603"/>
        <w:gridCol w:w="1604"/>
        <w:gridCol w:w="1655"/>
      </w:tblGrid>
      <w:tr w:rsidR="004D4B99" w:rsidTr="008302D8">
        <w:trPr>
          <w:cantSplit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Coefficients</w:t>
            </w:r>
            <w:proofErr w:type="spellEnd"/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Estimate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Std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Error</w:t>
            </w:r>
            <w:proofErr w:type="spellEnd"/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value</w:t>
            </w:r>
            <w:proofErr w:type="spellEnd"/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Pr(&gt;|t|)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Intercept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-0.3641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0.0980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-3.716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0.000243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0.0504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0.0146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3.456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0.000631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I(D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-0.0011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0.0006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-2.178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0.030227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0.0535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0.0154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3.469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0.000602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I(H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-0.0018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0.0008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-2.334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0.020282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</w:t>
            </w:r>
            <w:proofErr w:type="spellStart"/>
            <w:r>
              <w:rPr>
                <w:rFonts w:ascii="Times New Roman" w:hAnsi="Times New Roman"/>
                <w:color w:val="000000"/>
              </w:rPr>
              <w:t>D*H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-0.0076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0.0016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-4.714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0.00000378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I(D*H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0.0003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5.700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2.95E-008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I(D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*H)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0.0002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3.936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0.000104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4D4B99" w:rsidTr="008302D8">
        <w:trPr>
          <w:cantSplit/>
        </w:trPr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I(D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*H</w:t>
            </w:r>
            <w:r w:rsidRPr="00935DDC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-0.0001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-5.169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0.000000439</w:t>
            </w: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***</w:t>
            </w:r>
          </w:p>
        </w:tc>
      </w:tr>
    </w:tbl>
    <w:p w:rsidR="004D4B99" w:rsidRDefault="004D4B99" w:rsidP="004D4B99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4D4B99" w:rsidRDefault="004D4B99">
      <w:pPr>
        <w:suppressAutoHyphens w:val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p w:rsidR="004D4B99" w:rsidRDefault="004D4B99" w:rsidP="004D4B9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Table 3 - expected value of stem form factor per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dbh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and tree height classes.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8"/>
        <w:gridCol w:w="688"/>
        <w:gridCol w:w="689"/>
        <w:gridCol w:w="688"/>
        <w:gridCol w:w="689"/>
        <w:gridCol w:w="688"/>
        <w:gridCol w:w="688"/>
        <w:gridCol w:w="689"/>
        <w:gridCol w:w="688"/>
        <w:gridCol w:w="689"/>
        <w:gridCol w:w="688"/>
        <w:gridCol w:w="689"/>
        <w:gridCol w:w="688"/>
        <w:gridCol w:w="688"/>
      </w:tblGrid>
      <w:tr w:rsidR="004D4B99" w:rsidTr="008302D8">
        <w:tc>
          <w:tcPr>
            <w:tcW w:w="1376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10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15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20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25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30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35</w:t>
            </w:r>
          </w:p>
        </w:tc>
        <w:tc>
          <w:tcPr>
            <w:tcW w:w="1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Pr="005E1BAC" w:rsidRDefault="004D4B99" w:rsidP="008302D8">
            <w:pPr>
              <w:spacing w:after="0" w:line="360" w:lineRule="auto"/>
              <w:jc w:val="center"/>
            </w:pPr>
            <w:proofErr w:type="spellStart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>dbh</w:t>
            </w:r>
            <w:proofErr w:type="spellEnd"/>
            <w:r w:rsidRPr="005E1BAC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40</w:t>
            </w:r>
          </w:p>
        </w:tc>
      </w:tr>
      <w:tr w:rsidR="004D4B99" w:rsidTr="008302D8">
        <w:tc>
          <w:tcPr>
            <w:tcW w:w="688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8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8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8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9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9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9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 (m)</w:t>
            </w:r>
          </w:p>
        </w:tc>
        <w:tc>
          <w:tcPr>
            <w:tcW w:w="688" w:type="dxa"/>
            <w:tcBorders>
              <w:top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0.492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0.537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0.450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0.391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0.429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0.399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lang w:val="en-US"/>
              </w:rPr>
              <w:t>0.376</w:t>
            </w: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0.493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0.487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0.425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0.393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0.438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0.402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lang w:val="en-US"/>
              </w:rPr>
              <w:t>0.374</w:t>
            </w: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0.503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0.457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0.411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0.398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0.447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0.404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lang w:val="en-US"/>
              </w:rPr>
              <w:t>0.371</w:t>
            </w: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0.520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0.443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0.407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0.406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23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0.456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23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lang w:val="en-US"/>
              </w:rPr>
              <w:t>0.368</w:t>
            </w: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0.541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0.441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0.409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0.416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0.566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0.447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0.417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0.428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0.460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0.429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0.441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0.479</w:t>
            </w: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0.444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0.455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D4B99" w:rsidTr="008302D8"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0.463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0.471</w:t>
            </w: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D4B99" w:rsidTr="008302D8">
        <w:tc>
          <w:tcPr>
            <w:tcW w:w="688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688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0.483</w:t>
            </w: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9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tcBorders>
              <w:bottom w:val="single" w:sz="1" w:space="0" w:color="000000"/>
            </w:tcBorders>
            <w:shd w:val="clear" w:color="auto" w:fill="auto"/>
          </w:tcPr>
          <w:p w:rsidR="004D4B99" w:rsidRDefault="004D4B99" w:rsidP="008302D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D4B99" w:rsidRDefault="004D4B99" w:rsidP="004D4B99">
      <w:pPr>
        <w:spacing w:after="0" w:line="360" w:lineRule="auto"/>
        <w:jc w:val="both"/>
      </w:pPr>
    </w:p>
    <w:p w:rsidR="00925245" w:rsidRDefault="00925245"/>
    <w:sectPr w:rsidR="00925245">
      <w:footerReference w:type="default" r:id="rId4"/>
      <w:footerReference w:type="first" r:id="rId5"/>
      <w:pgSz w:w="11906" w:h="16838"/>
      <w:pgMar w:top="1417" w:right="1134" w:bottom="1647" w:left="1134" w:header="720" w:footer="1134" w:gutter="0"/>
      <w:lnNumType w:countBy="1" w:distance="227" w:restart="continuous"/>
      <w:cols w:space="720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3A" w:rsidRDefault="004D4B99">
    <w:pPr>
      <w:pStyle w:val="Pidipagina"/>
      <w:jc w:val="center"/>
    </w:pPr>
    <w:proofErr w:type="spellStart"/>
    <w:r>
      <w:rPr>
        <w:rFonts w:ascii="Times New Roman" w:hAnsi="Times New Roman"/>
        <w:sz w:val="20"/>
        <w:szCs w:val="20"/>
      </w:rPr>
      <w:t>P</w:t>
    </w:r>
    <w:r>
      <w:rPr>
        <w:rFonts w:ascii="Times New Roman" w:hAnsi="Times New Roman"/>
        <w:sz w:val="20"/>
        <w:szCs w:val="20"/>
      </w:rPr>
      <w:t>age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of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3A" w:rsidRDefault="004D4B99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D4B99"/>
    <w:rsid w:val="002052A0"/>
    <w:rsid w:val="004049F5"/>
    <w:rsid w:val="004D4B99"/>
    <w:rsid w:val="0092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B99"/>
    <w:pPr>
      <w:suppressAutoHyphens/>
    </w:pPr>
    <w:rPr>
      <w:rFonts w:ascii="Calibri" w:eastAsia="Droid Sans Fallback" w:hAnsi="Calibri" w:cs="Times New Roman"/>
      <w:color w:val="00000A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D4B99"/>
  </w:style>
  <w:style w:type="character" w:customStyle="1" w:styleId="PidipaginaCarattere">
    <w:name w:val="Piè di pagina Carattere"/>
    <w:basedOn w:val="Carpredefinitoparagrafo"/>
    <w:link w:val="Pidipagina"/>
    <w:rsid w:val="004D4B99"/>
    <w:rPr>
      <w:rFonts w:ascii="Calibri" w:eastAsia="Droid Sans Fallback" w:hAnsi="Calibri" w:cs="Times New Roman"/>
      <w:color w:val="00000A"/>
      <w:kern w:val="1"/>
    </w:rPr>
  </w:style>
  <w:style w:type="character" w:styleId="Numeroriga">
    <w:name w:val="line number"/>
    <w:basedOn w:val="Carpredefinitoparagrafo"/>
    <w:uiPriority w:val="99"/>
    <w:semiHidden/>
    <w:unhideWhenUsed/>
    <w:rsid w:val="004D4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Ugo</cp:lastModifiedBy>
  <cp:revision>1</cp:revision>
  <dcterms:created xsi:type="dcterms:W3CDTF">2016-05-23T09:40:00Z</dcterms:created>
  <dcterms:modified xsi:type="dcterms:W3CDTF">2016-05-23T09:41:00Z</dcterms:modified>
</cp:coreProperties>
</file>